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71D" w:rsidRPr="00D50369" w:rsidRDefault="000A371D" w:rsidP="000A371D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50369">
        <w:rPr>
          <w:rFonts w:eastAsiaTheme="minorHAnsi"/>
          <w:b/>
          <w:sz w:val="28"/>
          <w:szCs w:val="28"/>
          <w:lang w:eastAsia="en-US"/>
        </w:rPr>
        <w:t>РАЗДЕЛ КОНТРОЛЯ ЗНАНИЙ</w:t>
      </w:r>
    </w:p>
    <w:p w:rsidR="000A371D" w:rsidRPr="00D50369" w:rsidRDefault="000A371D" w:rsidP="000A371D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A371D" w:rsidRDefault="000A371D" w:rsidP="000A371D">
      <w:pPr>
        <w:ind w:left="-57"/>
        <w:jc w:val="center"/>
        <w:rPr>
          <w:b/>
          <w:sz w:val="28"/>
          <w:szCs w:val="28"/>
        </w:rPr>
      </w:pPr>
      <w:r w:rsidRPr="00D50369">
        <w:rPr>
          <w:b/>
          <w:sz w:val="28"/>
          <w:szCs w:val="28"/>
        </w:rPr>
        <w:t>КОНТРОЛЬНЫЕ ВОПРОСЫ ДЛЯ САМОПРОВЕРКИ И САМОКОНТРОЛЯ</w:t>
      </w:r>
    </w:p>
    <w:p w:rsidR="000A371D" w:rsidRPr="00D50369" w:rsidRDefault="000A371D" w:rsidP="000A371D">
      <w:pPr>
        <w:ind w:left="-57"/>
        <w:jc w:val="center"/>
        <w:rPr>
          <w:b/>
          <w:sz w:val="28"/>
          <w:szCs w:val="28"/>
        </w:rPr>
      </w:pPr>
    </w:p>
    <w:p w:rsidR="000A371D" w:rsidRPr="00D50369" w:rsidRDefault="000A371D" w:rsidP="000A371D">
      <w:pPr>
        <w:spacing w:after="200" w:line="276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D50369">
        <w:rPr>
          <w:rFonts w:eastAsia="Calibri"/>
          <w:b/>
          <w:i/>
          <w:color w:val="262626"/>
          <w:sz w:val="28"/>
          <w:szCs w:val="28"/>
          <w:lang w:eastAsia="en-US"/>
        </w:rPr>
        <w:t>Тема 14 Ощущения и восприятие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Каковы основные характеристики  ощущений?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Что является физиологическим механизмом ощущений?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Какие Вы знаете классификации ощущений?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Расскажите об основных свойствах ощущений.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Что такое «основной психофизический закон»?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 xml:space="preserve">Как и в связи с чем может измениться чувствительность анализатора? 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Охарактеризуйте восприятие как познавательный психический процесс.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В чем заключается сходство и различие ощущений и восприятий как психических процессов?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Что является физиологической основой восприятия?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Охарактеризуйте основные свойства восприятия.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Опишите основные подходы к классификации восприятия.</w:t>
      </w:r>
    </w:p>
    <w:p w:rsidR="000A371D" w:rsidRPr="00D50369" w:rsidRDefault="000A371D" w:rsidP="000A371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Что такое иллюзия восприятия? Какие виды иллюзий Вы знаете?</w:t>
      </w:r>
    </w:p>
    <w:p w:rsidR="000A371D" w:rsidRDefault="000A371D" w:rsidP="000A371D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</w:p>
    <w:p w:rsidR="000A371D" w:rsidRDefault="000A371D" w:rsidP="000A371D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b/>
          <w:i/>
          <w:color w:val="262626"/>
          <w:sz w:val="28"/>
          <w:szCs w:val="28"/>
          <w:lang w:eastAsia="en-US"/>
        </w:rPr>
      </w:pPr>
      <w:r w:rsidRPr="00D50369">
        <w:rPr>
          <w:rFonts w:eastAsia="Calibri"/>
          <w:b/>
          <w:i/>
          <w:color w:val="262626"/>
          <w:sz w:val="28"/>
          <w:szCs w:val="28"/>
          <w:lang w:eastAsia="en-US"/>
        </w:rPr>
        <w:t>Тема 15 Представления и воображение</w:t>
      </w:r>
    </w:p>
    <w:p w:rsidR="000A371D" w:rsidRDefault="000A371D" w:rsidP="000A371D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b/>
          <w:i/>
          <w:color w:val="262626"/>
          <w:sz w:val="28"/>
          <w:szCs w:val="28"/>
          <w:lang w:eastAsia="en-US"/>
        </w:rPr>
      </w:pPr>
    </w:p>
    <w:p w:rsidR="000A371D" w:rsidRPr="00D50369" w:rsidRDefault="000A371D" w:rsidP="000A371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Дайте определение представлению как познавательному психическому процессу.</w:t>
      </w:r>
    </w:p>
    <w:p w:rsidR="000A371D" w:rsidRPr="00D50369" w:rsidRDefault="000A371D" w:rsidP="000A371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В чем заключаются отличительные особенности представлений?</w:t>
      </w:r>
    </w:p>
    <w:p w:rsidR="000A371D" w:rsidRPr="00D50369" w:rsidRDefault="000A371D" w:rsidP="000A371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Какие вы знаете классификации представлений?</w:t>
      </w:r>
    </w:p>
    <w:p w:rsidR="000A371D" w:rsidRPr="00D50369" w:rsidRDefault="000A371D" w:rsidP="000A371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D50369">
        <w:rPr>
          <w:rFonts w:ascii="Times New Roman CYR" w:hAnsi="Times New Roman CYR"/>
          <w:sz w:val="28"/>
          <w:szCs w:val="20"/>
        </w:rPr>
        <w:t>Что такое «когнитивные карты»?</w:t>
      </w:r>
    </w:p>
    <w:p w:rsidR="000A371D" w:rsidRPr="00D50369" w:rsidRDefault="000A371D" w:rsidP="000A371D">
      <w:pPr>
        <w:widowControl w:val="0"/>
        <w:numPr>
          <w:ilvl w:val="0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D50369">
        <w:rPr>
          <w:sz w:val="28"/>
          <w:szCs w:val="20"/>
        </w:rPr>
        <w:t>В чем особенность двигательных представлений.</w:t>
      </w:r>
    </w:p>
    <w:p w:rsidR="000A371D" w:rsidRPr="00D50369" w:rsidRDefault="000A371D" w:rsidP="000A371D">
      <w:pPr>
        <w:widowControl w:val="0"/>
        <w:numPr>
          <w:ilvl w:val="0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D50369">
        <w:rPr>
          <w:sz w:val="28"/>
          <w:szCs w:val="20"/>
        </w:rPr>
        <w:t>Дайте характеристику воображения как психического процесса.</w:t>
      </w:r>
    </w:p>
    <w:p w:rsidR="000A371D" w:rsidRPr="00D50369" w:rsidRDefault="000A371D" w:rsidP="000A371D">
      <w:pPr>
        <w:widowControl w:val="0"/>
        <w:numPr>
          <w:ilvl w:val="0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D50369">
        <w:rPr>
          <w:sz w:val="28"/>
          <w:szCs w:val="20"/>
        </w:rPr>
        <w:t>Охарактеризуйте роль воображения в жизни человека и в регуляции организма.</w:t>
      </w:r>
    </w:p>
    <w:p w:rsidR="000A371D" w:rsidRPr="00D50369" w:rsidRDefault="000A371D" w:rsidP="000A371D">
      <w:pPr>
        <w:widowControl w:val="0"/>
        <w:numPr>
          <w:ilvl w:val="0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D50369">
        <w:rPr>
          <w:sz w:val="28"/>
          <w:szCs w:val="20"/>
        </w:rPr>
        <w:t>Какие виды воображения Вы знаете?</w:t>
      </w:r>
    </w:p>
    <w:p w:rsidR="000A371D" w:rsidRPr="00D50369" w:rsidRDefault="000A371D" w:rsidP="000A371D">
      <w:pPr>
        <w:widowControl w:val="0"/>
        <w:numPr>
          <w:ilvl w:val="0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D50369">
        <w:rPr>
          <w:sz w:val="28"/>
          <w:szCs w:val="20"/>
        </w:rPr>
        <w:t>Какие механизмы формирования воображаемых образов Вы знаете?</w:t>
      </w:r>
    </w:p>
    <w:p w:rsidR="000A371D" w:rsidRDefault="000A371D" w:rsidP="000A371D">
      <w:pPr>
        <w:widowControl w:val="0"/>
        <w:numPr>
          <w:ilvl w:val="0"/>
          <w:numId w:val="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D50369">
        <w:rPr>
          <w:sz w:val="28"/>
          <w:szCs w:val="20"/>
        </w:rPr>
        <w:t>Как связаны между собой воображение и творческая деятельность?</w:t>
      </w: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0"/>
        </w:rPr>
      </w:pPr>
      <w:r w:rsidRPr="00D50369">
        <w:rPr>
          <w:b/>
          <w:i/>
          <w:sz w:val="28"/>
          <w:szCs w:val="20"/>
        </w:rPr>
        <w:t>Тема 16 Память</w:t>
      </w: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0"/>
        </w:rPr>
      </w:pP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Дайте характеристику памяти как познавательному психическому процессу.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Какие теории памяти Вы знаете?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Охарактеризуйте различные виды памяти.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В чем особенность оперативной памяти?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Какие процессы памяти вы знаете?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lastRenderedPageBreak/>
        <w:t>Опишите основные факторы, которые влияют на успешность запоминания.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Какие Вы знаете основные приемы и способы произвольного запоминания?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В чем заключается «эффект Зейгарник»?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Какие виды воспроизведения вы знаете?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В чем ценность процесса забывания?</w:t>
      </w:r>
    </w:p>
    <w:p w:rsidR="000A371D" w:rsidRPr="00D50369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 xml:space="preserve">Что такое реминисценция? </w:t>
      </w:r>
    </w:p>
    <w:p w:rsidR="000A371D" w:rsidRDefault="000A371D" w:rsidP="000A371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D50369">
        <w:rPr>
          <w:rFonts w:ascii="Times New Roman CYR" w:hAnsi="Times New Roman CYR"/>
          <w:sz w:val="28"/>
          <w:szCs w:val="28"/>
        </w:rPr>
        <w:t>Какие виды амнезии вы знаете?</w:t>
      </w:r>
    </w:p>
    <w:p w:rsidR="000A371D" w:rsidRDefault="000A371D" w:rsidP="000A371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8"/>
        </w:rPr>
      </w:pPr>
    </w:p>
    <w:p w:rsidR="000A371D" w:rsidRPr="00D50369" w:rsidRDefault="000A371D" w:rsidP="000A371D">
      <w:pPr>
        <w:overflowPunct w:val="0"/>
        <w:autoSpaceDE w:val="0"/>
        <w:autoSpaceDN w:val="0"/>
        <w:adjustRightInd w:val="0"/>
        <w:textAlignment w:val="baseline"/>
        <w:rPr>
          <w:rFonts w:ascii="Times New Roman CYR" w:hAnsi="Times New Roman CYR"/>
          <w:b/>
          <w:i/>
          <w:sz w:val="28"/>
          <w:szCs w:val="28"/>
        </w:rPr>
      </w:pPr>
      <w:r w:rsidRPr="00B35F90">
        <w:rPr>
          <w:rFonts w:ascii="Times New Roman CYR" w:hAnsi="Times New Roman CYR"/>
          <w:b/>
          <w:i/>
          <w:sz w:val="28"/>
          <w:szCs w:val="28"/>
        </w:rPr>
        <w:t xml:space="preserve">Тема 17 </w:t>
      </w:r>
      <w:r w:rsidRPr="00B35F90">
        <w:rPr>
          <w:rFonts w:eastAsia="Calibri"/>
          <w:b/>
          <w:i/>
          <w:color w:val="262626"/>
          <w:sz w:val="28"/>
          <w:szCs w:val="28"/>
          <w:lang w:eastAsia="en-US"/>
        </w:rPr>
        <w:t>Мышление и речь</w:t>
      </w:r>
    </w:p>
    <w:p w:rsidR="000A371D" w:rsidRDefault="000A371D" w:rsidP="000A371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sz w:val="28"/>
          <w:szCs w:val="28"/>
        </w:rPr>
      </w:pPr>
    </w:p>
    <w:p w:rsidR="000A371D" w:rsidRPr="00B35F90" w:rsidRDefault="000A371D" w:rsidP="000A371D">
      <w:pPr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B35F90">
        <w:rPr>
          <w:rFonts w:ascii="Times New Roman CYR" w:hAnsi="Times New Roman CYR"/>
          <w:sz w:val="28"/>
          <w:szCs w:val="20"/>
        </w:rPr>
        <w:t>Опишите основные особенности мышления как психического процесса.</w:t>
      </w:r>
    </w:p>
    <w:p w:rsidR="000A371D" w:rsidRPr="00B35F90" w:rsidRDefault="000A371D" w:rsidP="000A371D">
      <w:pPr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B35F90">
        <w:rPr>
          <w:rFonts w:ascii="Times New Roman CYR" w:hAnsi="Times New Roman CYR"/>
          <w:sz w:val="28"/>
          <w:szCs w:val="20"/>
        </w:rPr>
        <w:t>Дайте определение мышлению.</w:t>
      </w:r>
    </w:p>
    <w:p w:rsidR="000A371D" w:rsidRPr="00B35F90" w:rsidRDefault="000A371D" w:rsidP="000A371D">
      <w:pPr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B35F90">
        <w:rPr>
          <w:rFonts w:ascii="Times New Roman CYR" w:hAnsi="Times New Roman CYR"/>
          <w:sz w:val="28"/>
          <w:szCs w:val="20"/>
        </w:rPr>
        <w:t>Какие виды мышления Вы знаете?</w:t>
      </w:r>
    </w:p>
    <w:p w:rsidR="000A371D" w:rsidRPr="00B35F90" w:rsidRDefault="000A371D" w:rsidP="000A371D">
      <w:pPr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B35F90">
        <w:rPr>
          <w:rFonts w:ascii="Times New Roman CYR" w:hAnsi="Times New Roman CYR"/>
          <w:sz w:val="28"/>
          <w:szCs w:val="20"/>
        </w:rPr>
        <w:t>Охарактеризуйте основные этапы мыслительного процесса.</w:t>
      </w:r>
    </w:p>
    <w:p w:rsidR="000A371D" w:rsidRPr="00B35F90" w:rsidRDefault="000A371D" w:rsidP="000A371D">
      <w:pPr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B35F90">
        <w:rPr>
          <w:rFonts w:ascii="Times New Roman CYR" w:hAnsi="Times New Roman CYR"/>
          <w:sz w:val="28"/>
          <w:szCs w:val="20"/>
        </w:rPr>
        <w:t>Дайте характеристику трем типам мыслительных действий при решении задач.</w:t>
      </w:r>
    </w:p>
    <w:p w:rsidR="000A371D" w:rsidRPr="00B35F90" w:rsidRDefault="000A371D" w:rsidP="000A371D">
      <w:pPr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 CYR" w:hAnsi="Times New Roman CYR"/>
          <w:sz w:val="28"/>
          <w:szCs w:val="28"/>
        </w:rPr>
      </w:pPr>
      <w:r w:rsidRPr="00B35F90">
        <w:rPr>
          <w:rFonts w:ascii="Times New Roman CYR" w:hAnsi="Times New Roman CYR"/>
          <w:sz w:val="28"/>
          <w:szCs w:val="28"/>
        </w:rPr>
        <w:t>Какие операции используются при решении мыслительных задач. Дайте им сравнительную характеристику.</w:t>
      </w:r>
    </w:p>
    <w:p w:rsidR="000A371D" w:rsidRPr="00B35F90" w:rsidRDefault="000A371D" w:rsidP="000A371D">
      <w:pPr>
        <w:widowControl w:val="0"/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Дайте общую характеристику речи.</w:t>
      </w:r>
    </w:p>
    <w:p w:rsidR="000A371D" w:rsidRPr="00B35F90" w:rsidRDefault="000A371D" w:rsidP="000A371D">
      <w:pPr>
        <w:widowControl w:val="0"/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Представьте характеристику структурной организации языка.</w:t>
      </w:r>
    </w:p>
    <w:p w:rsidR="000A371D" w:rsidRPr="00B35F90" w:rsidRDefault="000A371D" w:rsidP="000A371D">
      <w:pPr>
        <w:widowControl w:val="0"/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Какова функциональная структура речи?</w:t>
      </w:r>
    </w:p>
    <w:p w:rsidR="000A371D" w:rsidRPr="00B35F90" w:rsidRDefault="000A371D" w:rsidP="000A371D">
      <w:pPr>
        <w:widowControl w:val="0"/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Какие виды речи Вы знаете?</w:t>
      </w:r>
    </w:p>
    <w:p w:rsidR="000A371D" w:rsidRDefault="000A371D" w:rsidP="000A371D">
      <w:pPr>
        <w:widowControl w:val="0"/>
        <w:numPr>
          <w:ilvl w:val="0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Какие функции выполняет речь?</w:t>
      </w: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0"/>
        </w:rPr>
      </w:pPr>
      <w:r w:rsidRPr="00B35F90">
        <w:rPr>
          <w:b/>
          <w:i/>
          <w:sz w:val="28"/>
          <w:szCs w:val="20"/>
        </w:rPr>
        <w:t>Тема 18 Внимание</w:t>
      </w: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0"/>
        </w:rPr>
      </w:pP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Охарактеризуйте основные теории внимания.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Как проявляются периферические механизмы внимания.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Опишите центральные механизмы внимания.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Какие свойства внимания Вы знаете?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Как процесс внимания связан с другими психическими познавательными процессами?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Какие виды внимания вы знаете?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Каковы основные причины проявления произвольного внимания?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 xml:space="preserve">Как «работает» непроизвольное внимание? 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В чем особенность проявления послепроизвольного внимания?</w:t>
      </w:r>
    </w:p>
    <w:p w:rsidR="000A371D" w:rsidRPr="00B35F90" w:rsidRDefault="000A371D" w:rsidP="000A371D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35F90">
        <w:rPr>
          <w:sz w:val="28"/>
          <w:szCs w:val="28"/>
        </w:rPr>
        <w:t>Какова роль внимания в спортивной деятельности?</w:t>
      </w: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0"/>
        </w:rPr>
      </w:pP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0"/>
        </w:rPr>
      </w:pPr>
      <w:r>
        <w:rPr>
          <w:b/>
          <w:i/>
          <w:sz w:val="28"/>
          <w:szCs w:val="20"/>
        </w:rPr>
        <w:t>Тема 19 Волевые процессы</w:t>
      </w:r>
    </w:p>
    <w:p w:rsidR="000A371D" w:rsidRDefault="000A371D" w:rsidP="000A371D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0"/>
        </w:rPr>
      </w:pP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В чем заключаются основные проблемы в изучении воли?</w:t>
      </w: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Охарактеризуйте основные теории воли.</w:t>
      </w: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lastRenderedPageBreak/>
        <w:t>Дайте общую характеристику воле как процессу произвольного управления поведением и деятельностью.</w:t>
      </w: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Каковы основные функции воли?</w:t>
      </w: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Назовите основные зоны коры головного мозга, участвующие в произвольном  управлении поведением и деятельностью?</w:t>
      </w: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Дайте определение волевым действиям.</w:t>
      </w: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Какова структура волевых действий?</w:t>
      </w: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Что является основным пусковым механизмом в осуществлении волевых действий?</w:t>
      </w:r>
    </w:p>
    <w:p w:rsidR="000A371D" w:rsidRPr="00B35F90" w:rsidRDefault="000A371D" w:rsidP="000A371D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0"/>
        </w:rPr>
      </w:pPr>
      <w:r w:rsidRPr="00B35F90">
        <w:rPr>
          <w:sz w:val="28"/>
          <w:szCs w:val="20"/>
        </w:rPr>
        <w:t>Что такое волевое усилие?</w:t>
      </w:r>
    </w:p>
    <w:p w:rsidR="000A371D" w:rsidRPr="00B35F90" w:rsidRDefault="000A371D" w:rsidP="000A371D">
      <w:pPr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/>
          <w:sz w:val="28"/>
          <w:szCs w:val="20"/>
        </w:rPr>
      </w:pPr>
      <w:r w:rsidRPr="00B35F90">
        <w:rPr>
          <w:sz w:val="28"/>
          <w:szCs w:val="20"/>
        </w:rPr>
        <w:t>Какие виды волевых качеств вы знаете?</w:t>
      </w:r>
    </w:p>
    <w:p w:rsidR="000A371D" w:rsidRPr="00E11FFC" w:rsidRDefault="000A371D" w:rsidP="000A371D">
      <w:pPr>
        <w:numPr>
          <w:ilvl w:val="0"/>
          <w:numId w:val="6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/>
          <w:sz w:val="28"/>
          <w:szCs w:val="20"/>
        </w:rPr>
      </w:pPr>
      <w:r w:rsidRPr="00B35F90">
        <w:rPr>
          <w:sz w:val="28"/>
          <w:szCs w:val="20"/>
        </w:rPr>
        <w:t>Что представляют из себя горизонтальная и вертикальная структуры волевых качеств?</w:t>
      </w:r>
    </w:p>
    <w:p w:rsidR="000A371D" w:rsidRDefault="000A371D" w:rsidP="000A371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:rsidR="000A371D" w:rsidRPr="00E11FFC" w:rsidRDefault="000A371D" w:rsidP="000A371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8"/>
          <w:szCs w:val="20"/>
        </w:rPr>
      </w:pPr>
      <w:r w:rsidRPr="00E11FFC">
        <w:rPr>
          <w:b/>
          <w:i/>
          <w:sz w:val="28"/>
          <w:szCs w:val="20"/>
        </w:rPr>
        <w:t>Тема 20 Эмоциональные процессы</w:t>
      </w:r>
    </w:p>
    <w:p w:rsidR="000A371D" w:rsidRDefault="000A371D" w:rsidP="000A371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:rsidR="000A371D" w:rsidRPr="00E11FFC" w:rsidRDefault="000A371D" w:rsidP="000A371D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E11FFC">
        <w:rPr>
          <w:rFonts w:ascii="Times New Roman CYR" w:hAnsi="Times New Roman CYR"/>
          <w:sz w:val="28"/>
          <w:szCs w:val="20"/>
        </w:rPr>
        <w:t>В чем заключаются основные проблемы психологии эмоций?</w:t>
      </w:r>
    </w:p>
    <w:p w:rsidR="000A371D" w:rsidRPr="00E11FFC" w:rsidRDefault="000A371D" w:rsidP="000A371D">
      <w:pPr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  <w:szCs w:val="20"/>
        </w:rPr>
      </w:pPr>
      <w:r w:rsidRPr="00E11FFC">
        <w:rPr>
          <w:sz w:val="28"/>
          <w:szCs w:val="20"/>
        </w:rPr>
        <w:t>Охарактеризуйте основные группы теорий эмоций.</w:t>
      </w:r>
    </w:p>
    <w:p w:rsidR="000A371D" w:rsidRPr="00E11FFC" w:rsidRDefault="000A371D" w:rsidP="000A371D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  <w:szCs w:val="20"/>
        </w:rPr>
      </w:pPr>
      <w:r w:rsidRPr="00E11FFC">
        <w:rPr>
          <w:sz w:val="28"/>
          <w:szCs w:val="20"/>
        </w:rPr>
        <w:t>Что относится к основным характеристикам эмоционального реагирования.</w:t>
      </w:r>
    </w:p>
    <w:p w:rsidR="000A371D" w:rsidRPr="00E11FFC" w:rsidRDefault="000A371D" w:rsidP="000A371D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  <w:szCs w:val="20"/>
        </w:rPr>
      </w:pPr>
      <w:r w:rsidRPr="00E11FFC">
        <w:rPr>
          <w:sz w:val="28"/>
          <w:szCs w:val="20"/>
        </w:rPr>
        <w:t>Назовите компоненты эмоционального реагирования.</w:t>
      </w:r>
    </w:p>
    <w:p w:rsidR="000A371D" w:rsidRPr="00E11FFC" w:rsidRDefault="000A371D" w:rsidP="000A371D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  <w:szCs w:val="20"/>
        </w:rPr>
      </w:pPr>
      <w:r w:rsidRPr="00E11FFC">
        <w:rPr>
          <w:sz w:val="28"/>
          <w:szCs w:val="20"/>
        </w:rPr>
        <w:t>Как проявляется экспрессивный компонент эмоций?</w:t>
      </w:r>
    </w:p>
    <w:p w:rsidR="000A371D" w:rsidRPr="00E11FFC" w:rsidRDefault="000A371D" w:rsidP="000A371D">
      <w:pPr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  <w:szCs w:val="20"/>
        </w:rPr>
      </w:pPr>
      <w:r w:rsidRPr="00E11FFC">
        <w:rPr>
          <w:sz w:val="28"/>
          <w:szCs w:val="20"/>
        </w:rPr>
        <w:t>Какова мозговая организация эмоциональных реакций?</w:t>
      </w:r>
    </w:p>
    <w:p w:rsidR="000A371D" w:rsidRPr="00E11FFC" w:rsidRDefault="000A371D" w:rsidP="000A371D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  <w:szCs w:val="20"/>
        </w:rPr>
      </w:pPr>
      <w:r w:rsidRPr="00E11FFC">
        <w:rPr>
          <w:sz w:val="28"/>
          <w:szCs w:val="20"/>
        </w:rPr>
        <w:t xml:space="preserve">По каким физиологическим </w:t>
      </w:r>
      <w:r>
        <w:rPr>
          <w:sz w:val="28"/>
          <w:szCs w:val="20"/>
        </w:rPr>
        <w:t>показателям можно судить об эмо</w:t>
      </w:r>
      <w:r w:rsidRPr="00E11FFC">
        <w:rPr>
          <w:sz w:val="28"/>
          <w:szCs w:val="20"/>
        </w:rPr>
        <w:t>циональных проявлениях человека?</w:t>
      </w:r>
    </w:p>
    <w:p w:rsidR="000A371D" w:rsidRPr="00E11FFC" w:rsidRDefault="000A371D" w:rsidP="000A371D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  <w:szCs w:val="20"/>
        </w:rPr>
      </w:pPr>
      <w:r w:rsidRPr="00E11FFC">
        <w:rPr>
          <w:sz w:val="28"/>
          <w:szCs w:val="20"/>
        </w:rPr>
        <w:t>Охарактеризуйте различные подходы к классификации эмоциональных явлений.</w:t>
      </w:r>
    </w:p>
    <w:p w:rsidR="000A371D" w:rsidRPr="00E11FFC" w:rsidRDefault="000A371D" w:rsidP="000A371D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 CYR" w:hAnsi="Times New Roman CYR"/>
          <w:sz w:val="28"/>
          <w:szCs w:val="20"/>
        </w:rPr>
      </w:pPr>
      <w:r w:rsidRPr="00E11FFC">
        <w:rPr>
          <w:sz w:val="28"/>
          <w:szCs w:val="20"/>
        </w:rPr>
        <w:t>Какие  уровни эмоционального реагирования выделял С.Л.Рубинштейн.</w:t>
      </w:r>
    </w:p>
    <w:p w:rsidR="000A371D" w:rsidRDefault="000A371D" w:rsidP="000A371D">
      <w:pPr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  <w:szCs w:val="20"/>
        </w:rPr>
      </w:pPr>
      <w:r w:rsidRPr="00E11FFC">
        <w:rPr>
          <w:sz w:val="28"/>
          <w:szCs w:val="20"/>
        </w:rPr>
        <w:t>Какие функции эмоций Вы знаете?</w:t>
      </w:r>
    </w:p>
    <w:p w:rsidR="000A371D" w:rsidRDefault="000A371D" w:rsidP="000A371D">
      <w:pPr>
        <w:tabs>
          <w:tab w:val="left" w:pos="567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0"/>
        </w:rPr>
      </w:pPr>
    </w:p>
    <w:p w:rsidR="000A371D" w:rsidRPr="00E11FFC" w:rsidRDefault="000A371D" w:rsidP="000A371D">
      <w:pPr>
        <w:tabs>
          <w:tab w:val="left" w:pos="567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/>
          <w:i/>
          <w:sz w:val="28"/>
          <w:szCs w:val="20"/>
        </w:rPr>
      </w:pPr>
      <w:r w:rsidRPr="00E11FFC">
        <w:rPr>
          <w:b/>
          <w:i/>
          <w:sz w:val="28"/>
          <w:szCs w:val="20"/>
        </w:rPr>
        <w:t>Тема 21 Психические состояния</w:t>
      </w:r>
    </w:p>
    <w:p w:rsidR="000A371D" w:rsidRDefault="000A371D" w:rsidP="000A371D">
      <w:pPr>
        <w:tabs>
          <w:tab w:val="left" w:pos="567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0"/>
        </w:rPr>
      </w:pPr>
    </w:p>
    <w:p w:rsidR="000A371D" w:rsidRPr="00E11FFC" w:rsidRDefault="000A371D" w:rsidP="000A371D">
      <w:pPr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E11FFC">
        <w:rPr>
          <w:sz w:val="28"/>
          <w:szCs w:val="20"/>
        </w:rPr>
        <w:t>Дайте определение термину «психическое состояние».</w:t>
      </w:r>
    </w:p>
    <w:p w:rsidR="000A371D" w:rsidRPr="00E11FFC" w:rsidRDefault="000A371D" w:rsidP="000A371D">
      <w:pPr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E11FFC">
        <w:rPr>
          <w:sz w:val="28"/>
          <w:szCs w:val="20"/>
        </w:rPr>
        <w:t>Кто из психологов впервые выделил психические состояния в отдельную группу явлений?</w:t>
      </w:r>
    </w:p>
    <w:p w:rsidR="000A371D" w:rsidRPr="00E11FFC" w:rsidRDefault="000A371D" w:rsidP="000A371D">
      <w:pPr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E11FFC">
        <w:rPr>
          <w:sz w:val="28"/>
          <w:szCs w:val="20"/>
        </w:rPr>
        <w:t>Какое место занимают психические состояния в структуре психических явлений?</w:t>
      </w:r>
    </w:p>
    <w:p w:rsidR="000A371D" w:rsidRPr="00E11FFC" w:rsidRDefault="000A371D" w:rsidP="000A371D">
      <w:pPr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E11FFC">
        <w:rPr>
          <w:sz w:val="28"/>
          <w:szCs w:val="20"/>
        </w:rPr>
        <w:t>Что относят к основным детерминантам психических состояний?</w:t>
      </w:r>
    </w:p>
    <w:p w:rsidR="000A371D" w:rsidRPr="00E11FFC" w:rsidRDefault="000A371D" w:rsidP="000A371D">
      <w:pPr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E11FFC">
        <w:rPr>
          <w:sz w:val="28"/>
          <w:szCs w:val="20"/>
        </w:rPr>
        <w:t>В чем проявляются объективные характеристики психических состояний?</w:t>
      </w:r>
    </w:p>
    <w:p w:rsidR="000A371D" w:rsidRPr="00E11FFC" w:rsidRDefault="000A371D" w:rsidP="000A371D">
      <w:pPr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0"/>
        </w:rPr>
      </w:pPr>
      <w:r w:rsidRPr="00E11FFC">
        <w:rPr>
          <w:sz w:val="28"/>
          <w:szCs w:val="20"/>
        </w:rPr>
        <w:t>Каковы субъективные характеристики психических состояний?</w:t>
      </w:r>
    </w:p>
    <w:p w:rsidR="000A371D" w:rsidRPr="00E11FFC" w:rsidRDefault="000A371D" w:rsidP="000A371D">
      <w:pPr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Cs w:val="20"/>
        </w:rPr>
      </w:pPr>
      <w:r w:rsidRPr="00E11FFC">
        <w:rPr>
          <w:sz w:val="28"/>
          <w:szCs w:val="20"/>
        </w:rPr>
        <w:t>Представьте различные подходы к классификации психических состояний.</w:t>
      </w:r>
    </w:p>
    <w:p w:rsidR="000A371D" w:rsidRPr="00E11FFC" w:rsidRDefault="000A371D" w:rsidP="000A371D">
      <w:pPr>
        <w:overflowPunct w:val="0"/>
        <w:autoSpaceDE w:val="0"/>
        <w:autoSpaceDN w:val="0"/>
        <w:adjustRightInd w:val="0"/>
        <w:rPr>
          <w:szCs w:val="20"/>
        </w:rPr>
      </w:pPr>
    </w:p>
    <w:p w:rsidR="000A371D" w:rsidRDefault="000A371D" w:rsidP="000A371D">
      <w:pPr>
        <w:ind w:left="-57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C70E33">
        <w:rPr>
          <w:rFonts w:eastAsiaTheme="minorHAnsi"/>
          <w:b/>
          <w:i/>
          <w:sz w:val="28"/>
          <w:szCs w:val="28"/>
          <w:lang w:eastAsia="en-US"/>
        </w:rPr>
        <w:lastRenderedPageBreak/>
        <w:t xml:space="preserve">ПЕРЕЧЕНЬ ПРИМЕРНЫХ ТЕСТОВЫХ ЗАДАНИЙ: </w:t>
      </w:r>
    </w:p>
    <w:p w:rsidR="000A371D" w:rsidRPr="00C70E33" w:rsidRDefault="000A371D" w:rsidP="000A371D">
      <w:pPr>
        <w:ind w:left="-57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0F19F9">
        <w:rPr>
          <w:rFonts w:eastAsiaTheme="minorHAnsi"/>
          <w:b/>
          <w:i/>
          <w:sz w:val="28"/>
          <w:szCs w:val="28"/>
          <w:highlight w:val="yellow"/>
          <w:lang w:eastAsia="en-US"/>
        </w:rPr>
        <w:t>ТАКИХ ТЕМ НЕТ В ПРОГРАММЕ</w:t>
      </w:r>
    </w:p>
    <w:p w:rsidR="000A371D" w:rsidRDefault="000A371D" w:rsidP="000A371D">
      <w:pPr>
        <w:tabs>
          <w:tab w:val="left" w:pos="567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i/>
          <w:sz w:val="28"/>
          <w:szCs w:val="28"/>
          <w:lang w:eastAsia="en-US"/>
        </w:rPr>
        <w:t xml:space="preserve">Контрольная работа </w:t>
      </w:r>
      <w:r w:rsidRPr="00044478">
        <w:rPr>
          <w:rFonts w:eastAsiaTheme="minorHAnsi"/>
          <w:b/>
          <w:i/>
          <w:sz w:val="28"/>
          <w:szCs w:val="28"/>
          <w:lang w:eastAsia="en-US"/>
        </w:rPr>
        <w:t>№1</w:t>
      </w:r>
      <w:r>
        <w:rPr>
          <w:rFonts w:eastAsiaTheme="minorHAnsi"/>
          <w:b/>
          <w:i/>
          <w:sz w:val="28"/>
          <w:szCs w:val="28"/>
          <w:lang w:eastAsia="en-US"/>
        </w:rPr>
        <w:t xml:space="preserve"> по теме «</w:t>
      </w:r>
      <w:r w:rsidRPr="00A06371">
        <w:rPr>
          <w:rFonts w:eastAsiaTheme="minorHAnsi"/>
          <w:b/>
          <w:i/>
          <w:sz w:val="28"/>
          <w:szCs w:val="28"/>
          <w:highlight w:val="yellow"/>
          <w:lang w:eastAsia="en-US"/>
        </w:rPr>
        <w:t>Сенсорно-перцептивные процессы</w:t>
      </w:r>
      <w:r>
        <w:rPr>
          <w:rFonts w:eastAsiaTheme="minorHAnsi"/>
          <w:b/>
          <w:i/>
          <w:sz w:val="28"/>
          <w:szCs w:val="28"/>
          <w:lang w:eastAsia="en-US"/>
        </w:rPr>
        <w:t>»</w:t>
      </w:r>
    </w:p>
    <w:p w:rsidR="000A371D" w:rsidRDefault="000A371D" w:rsidP="000A371D">
      <w:pPr>
        <w:tabs>
          <w:tab w:val="left" w:pos="389"/>
        </w:tabs>
        <w:autoSpaceDE w:val="0"/>
        <w:autoSpaceDN w:val="0"/>
        <w:adjustRightInd w:val="0"/>
        <w:ind w:left="389" w:hanging="389"/>
        <w:rPr>
          <w:sz w:val="28"/>
          <w:szCs w:val="28"/>
        </w:rPr>
      </w:pP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3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34F36">
        <w:rPr>
          <w:sz w:val="28"/>
          <w:szCs w:val="28"/>
        </w:rPr>
        <w:t>Минимальную величину раздражителя</w:t>
      </w:r>
      <w:r>
        <w:rPr>
          <w:sz w:val="28"/>
          <w:szCs w:val="28"/>
        </w:rPr>
        <w:t>, вызывающую ощущение, называют…</w:t>
      </w: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27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34F36">
        <w:rPr>
          <w:sz w:val="28"/>
          <w:szCs w:val="28"/>
        </w:rPr>
        <w:t>Повышение чувствительности органов чувств к каким-либо воздей</w:t>
      </w:r>
      <w:r>
        <w:rPr>
          <w:sz w:val="28"/>
          <w:szCs w:val="28"/>
        </w:rPr>
        <w:t>ствиям носит следующее название…</w:t>
      </w: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278"/>
        </w:tabs>
        <w:autoSpaceDE w:val="0"/>
        <w:autoSpaceDN w:val="0"/>
        <w:adjustRightInd w:val="0"/>
        <w:rPr>
          <w:sz w:val="28"/>
          <w:szCs w:val="28"/>
        </w:rPr>
      </w:pPr>
      <w:r w:rsidRPr="00934F36">
        <w:rPr>
          <w:sz w:val="28"/>
          <w:szCs w:val="28"/>
        </w:rPr>
        <w:t>К экст</w:t>
      </w:r>
      <w:r>
        <w:rPr>
          <w:sz w:val="28"/>
          <w:szCs w:val="28"/>
        </w:rPr>
        <w:t>ерорецептивным относят ощущения…</w:t>
      </w: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394"/>
        </w:tabs>
        <w:autoSpaceDE w:val="0"/>
        <w:autoSpaceDN w:val="0"/>
        <w:adjustRightInd w:val="0"/>
        <w:rPr>
          <w:rFonts w:cs="Century Schoolbook"/>
          <w:sz w:val="28"/>
          <w:szCs w:val="28"/>
        </w:rPr>
      </w:pPr>
      <w:r>
        <w:rPr>
          <w:rFonts w:cs="Century Schoolbook"/>
          <w:sz w:val="28"/>
          <w:szCs w:val="28"/>
        </w:rPr>
        <w:t>Иллюзией называют…</w:t>
      </w: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394"/>
        </w:tabs>
        <w:autoSpaceDE w:val="0"/>
        <w:autoSpaceDN w:val="0"/>
        <w:adjustRightInd w:val="0"/>
        <w:rPr>
          <w:rFonts w:cs="Century Schoolbook"/>
          <w:sz w:val="28"/>
          <w:szCs w:val="28"/>
        </w:rPr>
      </w:pPr>
      <w:r w:rsidRPr="00934F36">
        <w:rPr>
          <w:rFonts w:cs="Century Schoolbook"/>
          <w:sz w:val="28"/>
          <w:szCs w:val="28"/>
        </w:rPr>
        <w:t>Элементы, имеющие одинаковое направление, ск</w:t>
      </w:r>
      <w:r>
        <w:rPr>
          <w:rFonts w:cs="Century Schoolbook"/>
          <w:sz w:val="28"/>
          <w:szCs w:val="28"/>
        </w:rPr>
        <w:t>ладываются в фигуру по принципу…</w:t>
      </w: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494"/>
        </w:tabs>
        <w:autoSpaceDE w:val="0"/>
        <w:autoSpaceDN w:val="0"/>
        <w:adjustRightInd w:val="0"/>
        <w:rPr>
          <w:rFonts w:cs="Century Schoolbook"/>
          <w:sz w:val="28"/>
          <w:szCs w:val="28"/>
        </w:rPr>
      </w:pPr>
      <w:r w:rsidRPr="00934F36">
        <w:rPr>
          <w:rFonts w:cs="Century Schoolbook"/>
          <w:sz w:val="28"/>
          <w:szCs w:val="28"/>
        </w:rPr>
        <w:t>При пор</w:t>
      </w:r>
      <w:r>
        <w:rPr>
          <w:rFonts w:cs="Century Schoolbook"/>
          <w:sz w:val="28"/>
          <w:szCs w:val="28"/>
        </w:rPr>
        <w:t>ажении височной коры нарушается...</w:t>
      </w: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494"/>
        </w:tabs>
        <w:autoSpaceDE w:val="0"/>
        <w:autoSpaceDN w:val="0"/>
        <w:adjustRightInd w:val="0"/>
        <w:rPr>
          <w:rFonts w:cs="Century Schoolbook"/>
          <w:sz w:val="28"/>
          <w:szCs w:val="28"/>
        </w:rPr>
      </w:pPr>
      <w:r w:rsidRPr="00934F36">
        <w:rPr>
          <w:rFonts w:cs="Century Schoolbook"/>
          <w:sz w:val="28"/>
          <w:szCs w:val="28"/>
        </w:rPr>
        <w:t>В восприятии отражаются:</w:t>
      </w: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499"/>
        </w:tabs>
        <w:autoSpaceDE w:val="0"/>
        <w:autoSpaceDN w:val="0"/>
        <w:adjustRightInd w:val="0"/>
        <w:rPr>
          <w:rFonts w:cs="Century Schoolbook"/>
          <w:sz w:val="28"/>
          <w:szCs w:val="28"/>
        </w:rPr>
      </w:pPr>
      <w:r w:rsidRPr="00934F36">
        <w:rPr>
          <w:rFonts w:cs="Century Schoolbook"/>
          <w:sz w:val="28"/>
          <w:szCs w:val="28"/>
        </w:rPr>
        <w:t>Одним из важ</w:t>
      </w:r>
      <w:r>
        <w:rPr>
          <w:rFonts w:cs="Century Schoolbook"/>
          <w:sz w:val="28"/>
          <w:szCs w:val="28"/>
        </w:rPr>
        <w:t>ных свойств восприятия является…</w:t>
      </w:r>
    </w:p>
    <w:p w:rsidR="000A371D" w:rsidRPr="00934F36" w:rsidRDefault="000A371D" w:rsidP="000A371D">
      <w:pPr>
        <w:pStyle w:val="a3"/>
        <w:numPr>
          <w:ilvl w:val="0"/>
          <w:numId w:val="9"/>
        </w:numPr>
        <w:tabs>
          <w:tab w:val="left" w:pos="499"/>
        </w:tabs>
        <w:autoSpaceDE w:val="0"/>
        <w:autoSpaceDN w:val="0"/>
        <w:adjustRightInd w:val="0"/>
        <w:rPr>
          <w:rFonts w:cs="Century Schoolbook"/>
          <w:sz w:val="28"/>
          <w:szCs w:val="28"/>
        </w:rPr>
      </w:pPr>
      <w:r w:rsidRPr="00934F36">
        <w:rPr>
          <w:rFonts w:cs="Century Schoolbook"/>
          <w:sz w:val="28"/>
          <w:szCs w:val="28"/>
        </w:rPr>
        <w:t>Наибольшую информац</w:t>
      </w:r>
      <w:r>
        <w:rPr>
          <w:rFonts w:cs="Century Schoolbook"/>
          <w:sz w:val="28"/>
          <w:szCs w:val="28"/>
        </w:rPr>
        <w:t>ию о пространстве человеку дает…</w:t>
      </w:r>
    </w:p>
    <w:p w:rsidR="000A371D" w:rsidRDefault="000A371D" w:rsidP="000A371D">
      <w:pPr>
        <w:pStyle w:val="a3"/>
        <w:numPr>
          <w:ilvl w:val="0"/>
          <w:numId w:val="9"/>
        </w:numPr>
        <w:tabs>
          <w:tab w:val="left" w:pos="778"/>
        </w:tabs>
        <w:autoSpaceDE w:val="0"/>
        <w:autoSpaceDN w:val="0"/>
        <w:adjustRightInd w:val="0"/>
        <w:rPr>
          <w:rFonts w:cs="Century Schoolbook"/>
          <w:sz w:val="28"/>
          <w:szCs w:val="28"/>
        </w:rPr>
      </w:pPr>
      <w:r w:rsidRPr="00934F36">
        <w:rPr>
          <w:rFonts w:cs="Century Schoolbook"/>
          <w:sz w:val="28"/>
          <w:szCs w:val="28"/>
        </w:rPr>
        <w:t>Зависимость восприятия предметов и явлений от предшествующего</w:t>
      </w:r>
      <w:r>
        <w:rPr>
          <w:rFonts w:cs="Century Schoolbook"/>
          <w:sz w:val="28"/>
          <w:szCs w:val="28"/>
        </w:rPr>
        <w:t xml:space="preserve"> опыта носит следующее название…</w:t>
      </w:r>
    </w:p>
    <w:p w:rsidR="000A371D" w:rsidRDefault="000A371D" w:rsidP="000A371D">
      <w:pPr>
        <w:tabs>
          <w:tab w:val="left" w:pos="778"/>
        </w:tabs>
        <w:autoSpaceDE w:val="0"/>
        <w:autoSpaceDN w:val="0"/>
        <w:adjustRightInd w:val="0"/>
        <w:rPr>
          <w:rFonts w:cs="Century Schoolbook"/>
          <w:sz w:val="28"/>
          <w:szCs w:val="28"/>
        </w:rPr>
      </w:pPr>
    </w:p>
    <w:p w:rsidR="000A371D" w:rsidRDefault="000A371D" w:rsidP="000A371D">
      <w:pPr>
        <w:tabs>
          <w:tab w:val="left" w:pos="778"/>
        </w:tabs>
        <w:autoSpaceDE w:val="0"/>
        <w:autoSpaceDN w:val="0"/>
        <w:adjustRightInd w:val="0"/>
        <w:rPr>
          <w:rFonts w:cs="Century Schoolbook"/>
          <w:b/>
          <w:i/>
          <w:sz w:val="28"/>
          <w:szCs w:val="28"/>
        </w:rPr>
      </w:pPr>
      <w:r w:rsidRPr="00736E12">
        <w:rPr>
          <w:rFonts w:cs="Century Schoolbook"/>
          <w:b/>
          <w:i/>
          <w:sz w:val="28"/>
          <w:szCs w:val="28"/>
        </w:rPr>
        <w:t>Контрольная работа № 2 по теме «</w:t>
      </w:r>
      <w:r w:rsidRPr="00A06371">
        <w:rPr>
          <w:rFonts w:cs="Century Schoolbook"/>
          <w:b/>
          <w:i/>
          <w:sz w:val="28"/>
          <w:szCs w:val="28"/>
          <w:highlight w:val="yellow"/>
        </w:rPr>
        <w:t>Высшие познавательные функции</w:t>
      </w:r>
      <w:r w:rsidRPr="00736E12">
        <w:rPr>
          <w:rFonts w:cs="Century Schoolbook"/>
          <w:b/>
          <w:i/>
          <w:sz w:val="28"/>
          <w:szCs w:val="28"/>
        </w:rPr>
        <w:t>»</w:t>
      </w:r>
    </w:p>
    <w:p w:rsidR="000A371D" w:rsidRDefault="000A371D" w:rsidP="000A371D">
      <w:pPr>
        <w:tabs>
          <w:tab w:val="left" w:pos="778"/>
        </w:tabs>
        <w:autoSpaceDE w:val="0"/>
        <w:autoSpaceDN w:val="0"/>
        <w:adjustRightInd w:val="0"/>
        <w:rPr>
          <w:rFonts w:cs="Century Schoolbook"/>
          <w:b/>
          <w:i/>
          <w:sz w:val="28"/>
          <w:szCs w:val="28"/>
        </w:rPr>
      </w:pPr>
    </w:p>
    <w:p w:rsidR="000A371D" w:rsidRPr="005B6561" w:rsidRDefault="000A371D" w:rsidP="000A371D">
      <w:pPr>
        <w:pStyle w:val="a3"/>
        <w:numPr>
          <w:ilvl w:val="0"/>
          <w:numId w:val="10"/>
        </w:numPr>
        <w:tabs>
          <w:tab w:val="left" w:pos="638"/>
        </w:tabs>
        <w:autoSpaceDE w:val="0"/>
        <w:autoSpaceDN w:val="0"/>
        <w:adjustRightInd w:val="0"/>
        <w:jc w:val="both"/>
        <w:rPr>
          <w:rFonts w:cs="Century Schoolbook"/>
          <w:sz w:val="28"/>
          <w:szCs w:val="28"/>
        </w:rPr>
      </w:pPr>
      <w:r w:rsidRPr="005B6561">
        <w:rPr>
          <w:rFonts w:cs="Century Schoolbook"/>
          <w:sz w:val="28"/>
          <w:szCs w:val="28"/>
        </w:rPr>
        <w:t>Свойство внимания, обеспечивающее способность параллель</w:t>
      </w:r>
      <w:r w:rsidRPr="005B6561">
        <w:rPr>
          <w:rFonts w:cs="Century Schoolbook"/>
          <w:sz w:val="28"/>
          <w:szCs w:val="28"/>
        </w:rPr>
        <w:softHyphen/>
        <w:t>но выполнять несколь</w:t>
      </w:r>
      <w:r>
        <w:rPr>
          <w:rFonts w:cs="Century Schoolbook"/>
          <w:sz w:val="28"/>
          <w:szCs w:val="28"/>
        </w:rPr>
        <w:t>ко видов деятельности, называют…</w:t>
      </w:r>
    </w:p>
    <w:p w:rsidR="000A371D" w:rsidRPr="005B6561" w:rsidRDefault="000A371D" w:rsidP="000A371D">
      <w:pPr>
        <w:pStyle w:val="a3"/>
        <w:numPr>
          <w:ilvl w:val="0"/>
          <w:numId w:val="10"/>
        </w:numPr>
        <w:tabs>
          <w:tab w:val="left" w:pos="288"/>
        </w:tabs>
        <w:autoSpaceDE w:val="0"/>
        <w:autoSpaceDN w:val="0"/>
        <w:adjustRightInd w:val="0"/>
        <w:rPr>
          <w:sz w:val="28"/>
          <w:szCs w:val="28"/>
        </w:rPr>
      </w:pPr>
      <w:r w:rsidRPr="005B6561">
        <w:rPr>
          <w:sz w:val="28"/>
          <w:szCs w:val="28"/>
        </w:rPr>
        <w:t>Семантич</w:t>
      </w:r>
      <w:r>
        <w:rPr>
          <w:sz w:val="28"/>
          <w:szCs w:val="28"/>
        </w:rPr>
        <w:t>еская память - это такая память…</w:t>
      </w:r>
    </w:p>
    <w:p w:rsidR="000A371D" w:rsidRPr="005B6561" w:rsidRDefault="000A371D" w:rsidP="000A371D">
      <w:pPr>
        <w:pStyle w:val="a3"/>
        <w:numPr>
          <w:ilvl w:val="0"/>
          <w:numId w:val="10"/>
        </w:numPr>
        <w:tabs>
          <w:tab w:val="left" w:pos="28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B6561">
        <w:rPr>
          <w:sz w:val="28"/>
          <w:szCs w:val="28"/>
        </w:rPr>
        <w:t>Феномен, состоящий в том, что одна информация затрудняет хранение д</w:t>
      </w:r>
      <w:r>
        <w:rPr>
          <w:sz w:val="28"/>
          <w:szCs w:val="28"/>
        </w:rPr>
        <w:t>ругой, имеет следующее название…</w:t>
      </w:r>
    </w:p>
    <w:p w:rsidR="000A371D" w:rsidRPr="005B6561" w:rsidRDefault="000A371D" w:rsidP="000A371D">
      <w:pPr>
        <w:pStyle w:val="a3"/>
        <w:numPr>
          <w:ilvl w:val="0"/>
          <w:numId w:val="10"/>
        </w:numPr>
        <w:tabs>
          <w:tab w:val="left" w:pos="28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B6561">
        <w:rPr>
          <w:sz w:val="28"/>
          <w:szCs w:val="28"/>
        </w:rPr>
        <w:t>Память, которая удерживает информацию после ее анализа</w:t>
      </w:r>
      <w:r>
        <w:rPr>
          <w:sz w:val="28"/>
          <w:szCs w:val="28"/>
        </w:rPr>
        <w:br/>
        <w:t>и организации, называется…</w:t>
      </w:r>
    </w:p>
    <w:p w:rsidR="000A371D" w:rsidRPr="005B6561" w:rsidRDefault="000A371D" w:rsidP="000A371D">
      <w:pPr>
        <w:pStyle w:val="a3"/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r w:rsidRPr="005B6561">
        <w:rPr>
          <w:sz w:val="28"/>
          <w:szCs w:val="28"/>
        </w:rPr>
        <w:t>Блоковая модель переработки инфо</w:t>
      </w:r>
      <w:r>
        <w:rPr>
          <w:sz w:val="28"/>
          <w:szCs w:val="28"/>
        </w:rPr>
        <w:t>рмации разрабатывалась в рамках…</w:t>
      </w:r>
    </w:p>
    <w:p w:rsidR="000A371D" w:rsidRPr="005B6561" w:rsidRDefault="000A371D" w:rsidP="000A371D">
      <w:pPr>
        <w:pStyle w:val="a3"/>
        <w:numPr>
          <w:ilvl w:val="0"/>
          <w:numId w:val="10"/>
        </w:numPr>
        <w:tabs>
          <w:tab w:val="left" w:pos="283"/>
        </w:tabs>
        <w:autoSpaceDE w:val="0"/>
        <w:autoSpaceDN w:val="0"/>
        <w:adjustRightInd w:val="0"/>
        <w:rPr>
          <w:sz w:val="28"/>
          <w:szCs w:val="28"/>
        </w:rPr>
      </w:pPr>
      <w:r w:rsidRPr="005B6561">
        <w:rPr>
          <w:sz w:val="28"/>
          <w:szCs w:val="28"/>
        </w:rPr>
        <w:t>Качество ума, которое определяет свобо</w:t>
      </w:r>
      <w:r>
        <w:rPr>
          <w:sz w:val="28"/>
          <w:szCs w:val="28"/>
        </w:rPr>
        <w:t>ду выбора задач и их решения, - это…</w:t>
      </w:r>
    </w:p>
    <w:p w:rsidR="000A371D" w:rsidRPr="005B6561" w:rsidRDefault="000A371D" w:rsidP="000A371D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B6561">
        <w:rPr>
          <w:sz w:val="28"/>
          <w:szCs w:val="28"/>
        </w:rPr>
        <w:t>Форму мышления, в которой посредством связи между пред</w:t>
      </w:r>
      <w:r w:rsidRPr="005B6561">
        <w:rPr>
          <w:sz w:val="28"/>
          <w:szCs w:val="28"/>
        </w:rPr>
        <w:softHyphen/>
        <w:t>метами или явлениями утверждается ил</w:t>
      </w:r>
      <w:r>
        <w:rPr>
          <w:sz w:val="28"/>
          <w:szCs w:val="28"/>
        </w:rPr>
        <w:t>и отрицается что-либо, называют…</w:t>
      </w:r>
    </w:p>
    <w:p w:rsidR="000A371D" w:rsidRPr="005B6561" w:rsidRDefault="000A371D" w:rsidP="000A371D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B6561">
        <w:rPr>
          <w:sz w:val="28"/>
          <w:szCs w:val="28"/>
        </w:rPr>
        <w:t>«Мозговой штурм» как метод активизации мы</w:t>
      </w:r>
      <w:r>
        <w:rPr>
          <w:sz w:val="28"/>
          <w:szCs w:val="28"/>
        </w:rPr>
        <w:t>слительного процесса разработал…</w:t>
      </w:r>
    </w:p>
    <w:p w:rsidR="000A371D" w:rsidRPr="005B6561" w:rsidRDefault="000A371D" w:rsidP="000A371D">
      <w:pPr>
        <w:pStyle w:val="a3"/>
        <w:numPr>
          <w:ilvl w:val="0"/>
          <w:numId w:val="10"/>
        </w:numPr>
        <w:tabs>
          <w:tab w:val="left" w:pos="2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B6561">
        <w:rPr>
          <w:sz w:val="28"/>
          <w:szCs w:val="28"/>
        </w:rPr>
        <w:t>Отражение реальной действительности в иных, неожиданных, непривычных сочетаниях и к</w:t>
      </w:r>
      <w:r>
        <w:rPr>
          <w:sz w:val="28"/>
          <w:szCs w:val="28"/>
        </w:rPr>
        <w:t>омбинациях носит такое название…</w:t>
      </w:r>
    </w:p>
    <w:p w:rsidR="000A371D" w:rsidRDefault="000A371D" w:rsidP="000A371D">
      <w:pPr>
        <w:pStyle w:val="a3"/>
        <w:numPr>
          <w:ilvl w:val="0"/>
          <w:numId w:val="10"/>
        </w:numPr>
        <w:tabs>
          <w:tab w:val="left" w:pos="2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B6561">
        <w:rPr>
          <w:sz w:val="28"/>
          <w:szCs w:val="28"/>
        </w:rPr>
        <w:t>Увеличение или уменьшение предмета, изменение количества ча</w:t>
      </w:r>
      <w:r>
        <w:rPr>
          <w:sz w:val="28"/>
          <w:szCs w:val="28"/>
        </w:rPr>
        <w:t>стей предмета или их смещение – это…</w:t>
      </w:r>
    </w:p>
    <w:p w:rsidR="000A371D" w:rsidRDefault="000A371D" w:rsidP="000A371D">
      <w:pPr>
        <w:tabs>
          <w:tab w:val="left" w:pos="28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371D" w:rsidRDefault="000A371D" w:rsidP="000A371D">
      <w:pPr>
        <w:tabs>
          <w:tab w:val="left" w:pos="778"/>
        </w:tabs>
        <w:autoSpaceDE w:val="0"/>
        <w:autoSpaceDN w:val="0"/>
        <w:adjustRightInd w:val="0"/>
        <w:rPr>
          <w:rFonts w:cs="Century Schoolbook"/>
          <w:b/>
          <w:i/>
          <w:sz w:val="28"/>
          <w:szCs w:val="28"/>
        </w:rPr>
      </w:pPr>
      <w:r>
        <w:rPr>
          <w:rFonts w:cs="Century Schoolbook"/>
          <w:b/>
          <w:i/>
          <w:sz w:val="28"/>
          <w:szCs w:val="28"/>
        </w:rPr>
        <w:t>Контрольная работа № 3</w:t>
      </w:r>
      <w:r w:rsidRPr="00736E12">
        <w:rPr>
          <w:rFonts w:cs="Century Schoolbook"/>
          <w:b/>
          <w:i/>
          <w:sz w:val="28"/>
          <w:szCs w:val="28"/>
        </w:rPr>
        <w:t xml:space="preserve"> по теме «</w:t>
      </w:r>
      <w:r w:rsidRPr="00A06371">
        <w:rPr>
          <w:rFonts w:cs="Century Schoolbook"/>
          <w:b/>
          <w:i/>
          <w:sz w:val="28"/>
          <w:szCs w:val="28"/>
          <w:highlight w:val="yellow"/>
        </w:rPr>
        <w:t>Эмоционально-волевые процессы</w:t>
      </w:r>
      <w:r w:rsidRPr="00736E12">
        <w:rPr>
          <w:rFonts w:cs="Century Schoolbook"/>
          <w:b/>
          <w:i/>
          <w:sz w:val="28"/>
          <w:szCs w:val="28"/>
        </w:rPr>
        <w:t>»</w:t>
      </w:r>
    </w:p>
    <w:p w:rsidR="000A371D" w:rsidRPr="00C40995" w:rsidRDefault="000A371D" w:rsidP="000A371D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A371D" w:rsidRPr="00C40995" w:rsidRDefault="000A371D" w:rsidP="000A371D">
      <w:pPr>
        <w:widowControl w:val="0"/>
        <w:jc w:val="both"/>
        <w:rPr>
          <w:sz w:val="28"/>
          <w:szCs w:val="20"/>
        </w:rPr>
      </w:pPr>
      <w:r w:rsidRPr="00C40995">
        <w:rPr>
          <w:b/>
          <w:sz w:val="28"/>
          <w:szCs w:val="20"/>
        </w:rPr>
        <w:t xml:space="preserve">1. </w:t>
      </w:r>
      <w:r w:rsidRPr="00C40995">
        <w:rPr>
          <w:sz w:val="28"/>
          <w:szCs w:val="20"/>
        </w:rPr>
        <w:t>Выделите компоненты эмоционального реагирования</w:t>
      </w:r>
      <w:r>
        <w:rPr>
          <w:sz w:val="28"/>
          <w:szCs w:val="20"/>
        </w:rPr>
        <w:t>.</w:t>
      </w:r>
    </w:p>
    <w:p w:rsidR="000A371D" w:rsidRPr="00C40995" w:rsidRDefault="000A371D" w:rsidP="000A371D">
      <w:pPr>
        <w:widowControl w:val="0"/>
        <w:jc w:val="both"/>
        <w:rPr>
          <w:rFonts w:eastAsiaTheme="minorHAnsi"/>
          <w:sz w:val="28"/>
          <w:szCs w:val="22"/>
          <w:lang w:eastAsia="en-US"/>
        </w:rPr>
      </w:pPr>
      <w:r w:rsidRPr="00C40995">
        <w:rPr>
          <w:rFonts w:eastAsiaTheme="minorHAnsi"/>
          <w:sz w:val="28"/>
          <w:szCs w:val="22"/>
          <w:lang w:eastAsia="en-US"/>
        </w:rPr>
        <w:t>2.  Выделите уровни эмоционального реагирования по С.Л.Рубинштейну</w:t>
      </w:r>
      <w:r>
        <w:rPr>
          <w:rFonts w:eastAsiaTheme="minorHAnsi"/>
          <w:sz w:val="28"/>
          <w:szCs w:val="22"/>
          <w:lang w:eastAsia="en-US"/>
        </w:rPr>
        <w:t>.</w:t>
      </w:r>
    </w:p>
    <w:p w:rsidR="000A371D" w:rsidRPr="00C40995" w:rsidRDefault="000A371D" w:rsidP="000A371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Theme="minorHAnsi"/>
          <w:sz w:val="28"/>
          <w:szCs w:val="22"/>
          <w:lang w:eastAsia="en-US"/>
        </w:rPr>
      </w:pPr>
      <w:r w:rsidRPr="00C40995">
        <w:rPr>
          <w:rFonts w:eastAsiaTheme="minorHAnsi"/>
          <w:sz w:val="28"/>
          <w:szCs w:val="22"/>
          <w:lang w:eastAsia="en-US"/>
        </w:rPr>
        <w:t>3. Чьи идеи легли в основу физиологических теорий эмоций?</w:t>
      </w:r>
    </w:p>
    <w:p w:rsidR="000A371D" w:rsidRPr="00C40995" w:rsidRDefault="000A371D" w:rsidP="000A371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Theme="minorHAnsi"/>
          <w:sz w:val="28"/>
          <w:szCs w:val="22"/>
          <w:lang w:eastAsia="en-US"/>
        </w:rPr>
      </w:pPr>
      <w:r w:rsidRPr="00C40995">
        <w:rPr>
          <w:rFonts w:eastAsiaTheme="minorHAnsi"/>
          <w:sz w:val="28"/>
          <w:szCs w:val="22"/>
          <w:lang w:eastAsia="en-US"/>
        </w:rPr>
        <w:lastRenderedPageBreak/>
        <w:t>4. Какие звенья входят в систему «Эмоциональный мозг»?</w:t>
      </w:r>
    </w:p>
    <w:p w:rsidR="000A371D" w:rsidRPr="00C40995" w:rsidRDefault="000A371D" w:rsidP="000A371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C40995">
        <w:rPr>
          <w:rFonts w:eastAsiaTheme="minorHAnsi"/>
          <w:sz w:val="28"/>
          <w:szCs w:val="28"/>
          <w:lang w:eastAsia="en-US"/>
        </w:rPr>
        <w:t xml:space="preserve">5. Какие теории не относятся к теориям воли? </w:t>
      </w:r>
    </w:p>
    <w:p w:rsidR="000A371D" w:rsidRPr="00C40995" w:rsidRDefault="000A371D" w:rsidP="000A371D">
      <w:pPr>
        <w:jc w:val="both"/>
        <w:rPr>
          <w:sz w:val="28"/>
          <w:szCs w:val="20"/>
        </w:rPr>
      </w:pPr>
      <w:r w:rsidRPr="00C40995">
        <w:rPr>
          <w:sz w:val="28"/>
          <w:szCs w:val="20"/>
        </w:rPr>
        <w:t>6. Что является главны</w:t>
      </w:r>
      <w:r>
        <w:rPr>
          <w:sz w:val="28"/>
          <w:szCs w:val="20"/>
        </w:rPr>
        <w:t>м проявлением волевого действия?</w:t>
      </w:r>
    </w:p>
    <w:p w:rsidR="000A371D" w:rsidRPr="00C40995" w:rsidRDefault="000A371D" w:rsidP="000A371D">
      <w:pPr>
        <w:jc w:val="both"/>
        <w:rPr>
          <w:sz w:val="28"/>
          <w:szCs w:val="20"/>
        </w:rPr>
      </w:pPr>
      <w:r w:rsidRPr="00C40995">
        <w:rPr>
          <w:sz w:val="28"/>
          <w:szCs w:val="20"/>
        </w:rPr>
        <w:t>7. Что относится к основным детерминантам психических состояний?</w:t>
      </w:r>
    </w:p>
    <w:p w:rsidR="000A371D" w:rsidRPr="00C40995" w:rsidRDefault="000A371D" w:rsidP="000A371D">
      <w:pPr>
        <w:widowControl w:val="0"/>
        <w:jc w:val="both"/>
        <w:rPr>
          <w:sz w:val="28"/>
          <w:szCs w:val="20"/>
        </w:rPr>
      </w:pPr>
      <w:r w:rsidRPr="00C40995">
        <w:rPr>
          <w:sz w:val="28"/>
          <w:szCs w:val="20"/>
        </w:rPr>
        <w:t>8. Какое из психических состояний связано с отключением контроля сознания?</w:t>
      </w:r>
    </w:p>
    <w:p w:rsidR="000A371D" w:rsidRPr="00C40995" w:rsidRDefault="000A371D" w:rsidP="000A371D">
      <w:pPr>
        <w:widowControl w:val="0"/>
        <w:jc w:val="both"/>
        <w:rPr>
          <w:sz w:val="28"/>
          <w:szCs w:val="20"/>
        </w:rPr>
      </w:pPr>
      <w:r w:rsidRPr="00C40995">
        <w:rPr>
          <w:sz w:val="28"/>
          <w:szCs w:val="20"/>
        </w:rPr>
        <w:t>9. Какое из состояний возникает в профессиях типа «человек-человек»?</w:t>
      </w:r>
    </w:p>
    <w:p w:rsidR="000A371D" w:rsidRDefault="000A371D" w:rsidP="000A371D">
      <w:pPr>
        <w:widowControl w:val="0"/>
        <w:jc w:val="both"/>
        <w:rPr>
          <w:sz w:val="28"/>
          <w:szCs w:val="20"/>
        </w:rPr>
      </w:pPr>
      <w:r w:rsidRPr="00C40995">
        <w:rPr>
          <w:sz w:val="28"/>
          <w:szCs w:val="20"/>
        </w:rPr>
        <w:t>10. Кто впервые описал состояние стресса?</w:t>
      </w:r>
    </w:p>
    <w:p w:rsidR="000A371D" w:rsidRDefault="000A371D" w:rsidP="000A371D">
      <w:pPr>
        <w:widowControl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0A371D" w:rsidRDefault="000A371D" w:rsidP="000A371D">
      <w:pPr>
        <w:widowControl w:val="0"/>
        <w:jc w:val="both"/>
        <w:rPr>
          <w:sz w:val="28"/>
          <w:szCs w:val="20"/>
        </w:rPr>
      </w:pPr>
      <w:r>
        <w:rPr>
          <w:sz w:val="28"/>
          <w:szCs w:val="20"/>
        </w:rPr>
        <w:t>ЭТОЙ ФОРМЫ КОНТРОЛЯ ПО ПРОГРАММЕ НЕТ</w:t>
      </w:r>
    </w:p>
    <w:p w:rsidR="000A371D" w:rsidRDefault="000A371D" w:rsidP="000A371D">
      <w:pPr>
        <w:ind w:left="-57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4F4F1C">
        <w:rPr>
          <w:rFonts w:eastAsiaTheme="minorHAnsi"/>
          <w:b/>
          <w:i/>
          <w:sz w:val="28"/>
          <w:szCs w:val="28"/>
          <w:lang w:eastAsia="en-US"/>
        </w:rPr>
        <w:t xml:space="preserve">Примерные </w:t>
      </w:r>
      <w:r>
        <w:rPr>
          <w:rFonts w:eastAsiaTheme="minorHAnsi"/>
          <w:b/>
          <w:i/>
          <w:sz w:val="28"/>
          <w:szCs w:val="28"/>
          <w:lang w:eastAsia="en-US"/>
        </w:rPr>
        <w:t xml:space="preserve">вопросы </w:t>
      </w:r>
      <w:r w:rsidRPr="004F4F1C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0F19F9">
        <w:rPr>
          <w:rFonts w:eastAsiaTheme="minorHAnsi"/>
          <w:b/>
          <w:i/>
          <w:sz w:val="28"/>
          <w:szCs w:val="28"/>
          <w:highlight w:val="yellow"/>
          <w:lang w:eastAsia="en-US"/>
        </w:rPr>
        <w:t>для письменного коллоквиума</w:t>
      </w:r>
      <w:r w:rsidRPr="004F4F1C"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0A371D" w:rsidRDefault="000A371D" w:rsidP="000A371D">
      <w:pPr>
        <w:ind w:left="-57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0A371D" w:rsidRPr="000D71B7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внимания.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восприятия.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воспроизведения.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мышления.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памяти.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представлений.</w:t>
      </w:r>
    </w:p>
    <w:p w:rsidR="000A371D" w:rsidRPr="000D71B7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речи.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Внутренняя речь и ее особенности.</w:t>
      </w:r>
    </w:p>
    <w:p w:rsidR="000A371D" w:rsidRPr="000D71B7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Закон забывания Эббингауза.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Закономерности запоминания.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Закономерности запоминания.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 w:rsidRPr="000D71B7">
        <w:rPr>
          <w:sz w:val="28"/>
          <w:szCs w:val="28"/>
        </w:rPr>
        <w:t>Классификация ощущений</w:t>
      </w:r>
      <w:r>
        <w:rPr>
          <w:sz w:val="28"/>
          <w:szCs w:val="28"/>
        </w:rPr>
        <w:t>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Когнитивные карты и их роль.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Механизмы воображения.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Механизмы памяти.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Мнемотехнические приемы.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Мыслительные операции.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Мышечно-двигательные представления и их особенность.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Общее понятие о мышлении.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Основной психофизический закон.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процессы памяти.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теории памяти.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взаимодействий ощущений.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и факторы интеллекта.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Пороги чувствительности.</w:t>
      </w:r>
    </w:p>
    <w:p w:rsidR="000A371D" w:rsidRPr="000D71B7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Речь и язык.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Свойства внимания.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Свойства восприятия.</w:t>
      </w:r>
    </w:p>
    <w:p w:rsidR="000A371D" w:rsidRPr="000D71B7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речи.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Физиологическая основа ощущений.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Физиологическая основа речи.</w:t>
      </w:r>
    </w:p>
    <w:p w:rsidR="000A371D" w:rsidRPr="000D71B7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Формы мышления.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Формы проявления воображения.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Функции воображения.</w:t>
      </w:r>
    </w:p>
    <w:p w:rsidR="000A371D" w:rsidRPr="000D71B7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Функции речи.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Этапы мыслительного процесса.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Теории воли.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волевого действия.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волевых качеств.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эмоционального реагирования.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Уровни эмоционального реагирования.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Компоненты эмоционального реагирования.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Теории эмоций.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психических состояний.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психических состояний.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Стадии стресса.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Фрустрация, причины и условия возникновения.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Симптомы эмоционального выгорания.</w:t>
      </w:r>
    </w:p>
    <w:p w:rsidR="000A371D" w:rsidRPr="00F2658C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Депрессия как психическое состояние.</w:t>
      </w:r>
    </w:p>
    <w:p w:rsidR="000A371D" w:rsidRDefault="000A371D" w:rsidP="000A371D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агрессии.</w:t>
      </w:r>
    </w:p>
    <w:p w:rsidR="000A371D" w:rsidRPr="007F6CCD" w:rsidRDefault="000A371D" w:rsidP="000A371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ВОПРОСЫ </w:t>
      </w:r>
      <w:r w:rsidRPr="007F6CCD">
        <w:rPr>
          <w:b/>
          <w:sz w:val="28"/>
          <w:szCs w:val="20"/>
        </w:rPr>
        <w:t xml:space="preserve">К ЭКЗАМЕНУ </w:t>
      </w:r>
    </w:p>
    <w:p w:rsidR="000A371D" w:rsidRPr="007F6CCD" w:rsidRDefault="000A371D" w:rsidP="000A371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0"/>
        </w:rPr>
      </w:pP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Познавательные процессы, их виды и взаимосвязь.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Ощущения, их сущность и значение. Сенсорная изоляция и депривация. 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Физиологическая основа ощущений.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Классификация ощущений.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Основные свойства ощущений.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Закономерности изменений ощущений. Понятие о порогах чувствительности.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Взаимодействие ощущений.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Восприятие, его сущность. Законы организации восприятия.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Физиологические механизмы восприятия. Роль моторных компонентов в восприятии.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Виды восприятия и их характеристика.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Основные свойства восприятия.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Общая характеристика представлений, их виды.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Общая характеристика воображения, его виды и формы.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Механизмы и приемы создания воображаемых образов.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Функции воображения.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Внимание, его сущность. Основные теории внимания.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Физиологические механизмы внимания.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Виды внимания и их характеристика.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Основные свойства внимания.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Сущность памяти, ее значение в жизни человека.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Основные теории памяти.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Виды памяти.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Процессы памяти и их закономерности.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lastRenderedPageBreak/>
        <w:t xml:space="preserve"> Особенности мышления, его виды.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Этапы мыслительного процесса и основные операции мышления.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Формы мышления.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Виды интеллекта и факторы его развития.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Общая характеристика речи. Речь и язык.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Физиологические основы речи. 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Виды и функции речи.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Основные проблемы психологии эмоций.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Эмоциональное реагирование и его характеристики.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Компоненты эмоционального реагирования.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Виды эмоционального реагирования.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Уровни эмоционального реагирования.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Психологические теории эмоций.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Физиологические теории эмоций.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Физиологические механизмы эмоциональных реакций.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Функции эмоций.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Эмоциональные свойства человека.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Характеристика базовых эмоций.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Аффект, его особенности и стадии.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Чувства и их специфика, виды чувств.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Общее понятие о воле.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Теории воли.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Физиологические основы волевого поведения.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Волевые действия и их структура.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Волевые качества личности, их классификация и характеристика.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Место психических состояний в общей структуре психических явлений.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Основные характеристики состояний.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Структура состояний.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Классификация психических состояний.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Общая характеристика стресса. Виды стресса.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>Стадии стресса.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Характеристика стресс-факторов.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Фрустрация как психическое состояние, причины возникновения.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Виды фрустраторов (препятствий).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Типы реакций на фрустраторы.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«Эмоциональное выгорание», причины возникновения.</w:t>
      </w:r>
    </w:p>
    <w:p w:rsidR="000A371D" w:rsidRPr="007F6CCD" w:rsidRDefault="000A371D" w:rsidP="000A371D">
      <w:pPr>
        <w:numPr>
          <w:ilvl w:val="0"/>
          <w:numId w:val="12"/>
        </w:numPr>
        <w:tabs>
          <w:tab w:val="clear" w:pos="72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7F6CCD">
        <w:rPr>
          <w:sz w:val="28"/>
          <w:szCs w:val="28"/>
        </w:rPr>
        <w:t xml:space="preserve"> Симптомы «эмоционального выгорания»</w:t>
      </w:r>
    </w:p>
    <w:p w:rsidR="000A371D" w:rsidRPr="007F6CCD" w:rsidRDefault="000A371D" w:rsidP="000A371D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0A371D" w:rsidRDefault="000A371D" w:rsidP="000A371D">
      <w:pPr>
        <w:tabs>
          <w:tab w:val="left" w:pos="1134"/>
        </w:tabs>
        <w:ind w:firstLine="709"/>
        <w:jc w:val="center"/>
        <w:rPr>
          <w:rFonts w:eastAsiaTheme="minorHAnsi"/>
          <w:b/>
          <w:i/>
          <w:sz w:val="28"/>
          <w:szCs w:val="28"/>
          <w:lang w:val="en-US" w:eastAsia="en-US"/>
        </w:rPr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47E"/>
    <w:multiLevelType w:val="hybridMultilevel"/>
    <w:tmpl w:val="2FBA75BA"/>
    <w:lvl w:ilvl="0" w:tplc="7C4A888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7368F9"/>
    <w:multiLevelType w:val="hybridMultilevel"/>
    <w:tmpl w:val="5CEE7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B4EAB"/>
    <w:multiLevelType w:val="hybridMultilevel"/>
    <w:tmpl w:val="69601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EB3671"/>
    <w:multiLevelType w:val="hybridMultilevel"/>
    <w:tmpl w:val="69601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9508AA"/>
    <w:multiLevelType w:val="hybridMultilevel"/>
    <w:tmpl w:val="917A7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5D7F4A"/>
    <w:multiLevelType w:val="hybridMultilevel"/>
    <w:tmpl w:val="78C6E254"/>
    <w:lvl w:ilvl="0" w:tplc="682A9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87287D"/>
    <w:multiLevelType w:val="hybridMultilevel"/>
    <w:tmpl w:val="5CEE7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B4041"/>
    <w:multiLevelType w:val="hybridMultilevel"/>
    <w:tmpl w:val="A0601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6160F"/>
    <w:multiLevelType w:val="hybridMultilevel"/>
    <w:tmpl w:val="0798A9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1C3729"/>
    <w:multiLevelType w:val="hybridMultilevel"/>
    <w:tmpl w:val="B420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6E47F4"/>
    <w:multiLevelType w:val="hybridMultilevel"/>
    <w:tmpl w:val="19B8E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ED5E6F"/>
    <w:multiLevelType w:val="singleLevel"/>
    <w:tmpl w:val="275414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1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371D"/>
    <w:rsid w:val="000A371D"/>
    <w:rsid w:val="001D2747"/>
    <w:rsid w:val="00295C2F"/>
    <w:rsid w:val="003D1A2D"/>
    <w:rsid w:val="003E3542"/>
    <w:rsid w:val="00AB06BA"/>
    <w:rsid w:val="00BA2312"/>
    <w:rsid w:val="00EB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7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1592</Words>
  <Characters>9076</Characters>
  <Application>Microsoft Office Word</Application>
  <DocSecurity>0</DocSecurity>
  <Lines>75</Lines>
  <Paragraphs>21</Paragraphs>
  <ScaleCrop>false</ScaleCrop>
  <Company/>
  <LinksUpToDate>false</LinksUpToDate>
  <CharactersWithSpaces>10647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2019-12-26T21:21:00Z</dcterms:created>
  <dcterms:modified xsi:type="dcterms:W3CDTF">2019-12-26T21:22:00Z</dcterms:modified>
</cp:coreProperties>
</file>